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5240FAC2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Załącznik nr 3</w:t>
      </w:r>
      <w:r w:rsidR="008459FB">
        <w:rPr>
          <w:rFonts w:ascii="Cambria" w:hAnsi="Cambria" w:cs="Calibri"/>
          <w:b/>
          <w:bCs/>
          <w:sz w:val="22"/>
          <w:szCs w:val="22"/>
        </w:rPr>
        <w:t>.</w:t>
      </w:r>
      <w:r w:rsidR="00CE2D7E">
        <w:rPr>
          <w:rFonts w:ascii="Cambria" w:hAnsi="Cambria" w:cs="Calibri"/>
          <w:b/>
          <w:bCs/>
          <w:sz w:val="22"/>
          <w:szCs w:val="22"/>
        </w:rPr>
        <w:t>5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013AD7E" w14:textId="1E6A5B17" w:rsidR="00702294" w:rsidRPr="00FC47BD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FC47BD" w:rsidRPr="00FC47BD">
        <w:t xml:space="preserve"> 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ZSCKZ.KG.2610.</w:t>
      </w:r>
      <w:r w:rsidR="00CC5657">
        <w:rPr>
          <w:rFonts w:ascii="Cambria" w:hAnsi="Cambria" w:cs="Calibri"/>
          <w:b/>
          <w:bCs/>
          <w:color w:val="000000" w:themeColor="text1"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.2025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42FA2A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="008459FB">
        <w:rPr>
          <w:rFonts w:ascii="Cambria" w:hAnsi="Cambria" w:cs="Calibri"/>
          <w:color w:val="000000"/>
          <w:sz w:val="22"/>
          <w:szCs w:val="22"/>
        </w:rPr>
        <w:t>..............................................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C4729F0" w14:textId="77777777" w:rsidR="00702294" w:rsidRPr="008459FB" w:rsidRDefault="00702294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Calibri"/>
          <w:b/>
          <w:bCs/>
        </w:rPr>
        <w:t>Formularz oferty</w:t>
      </w:r>
    </w:p>
    <w:p w14:paraId="5120CDDA" w14:textId="0BAA078A" w:rsidR="00702294" w:rsidRPr="008459FB" w:rsidRDefault="008459FB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Arial"/>
          <w:b/>
          <w:color w:val="0070C0"/>
        </w:rPr>
        <w:t xml:space="preserve">Część nr </w:t>
      </w:r>
      <w:r w:rsidR="00791CC6">
        <w:rPr>
          <w:rFonts w:ascii="Cambria" w:eastAsia="Times New Roman" w:hAnsi="Cambria" w:cs="Times New Roman"/>
          <w:b/>
          <w:color w:val="0070C0"/>
          <w:lang w:eastAsia="pl-PL"/>
        </w:rPr>
        <w:t>V</w:t>
      </w:r>
      <w:r w:rsidR="00CC5657" w:rsidRPr="00CC5657">
        <w:rPr>
          <w:rFonts w:ascii="Cambria" w:eastAsia="Times New Roman" w:hAnsi="Cambria" w:cs="Times New Roman"/>
          <w:b/>
          <w:color w:val="0070C0"/>
          <w:lang w:eastAsia="pl-PL"/>
        </w:rPr>
        <w:t xml:space="preserve"> - </w:t>
      </w:r>
      <w:r w:rsidR="00791CC6" w:rsidRPr="00791CC6">
        <w:rPr>
          <w:rFonts w:ascii="Cambria" w:eastAsia="Times New Roman" w:hAnsi="Cambria" w:cs="Times New Roman"/>
          <w:b/>
          <w:color w:val="0070C0"/>
          <w:lang w:eastAsia="pl-PL"/>
        </w:rPr>
        <w:t xml:space="preserve">Kurs prawa jazdy kat. </w:t>
      </w:r>
      <w:r w:rsidR="00CE2D7E">
        <w:rPr>
          <w:rFonts w:ascii="Cambria" w:eastAsia="Times New Roman" w:hAnsi="Cambria" w:cs="Times New Roman"/>
          <w:b/>
          <w:color w:val="0070C0"/>
          <w:lang w:eastAsia="pl-PL"/>
        </w:rPr>
        <w:t>C</w:t>
      </w:r>
    </w:p>
    <w:p w14:paraId="72861329" w14:textId="58427971" w:rsidR="00702294" w:rsidRDefault="00702294" w:rsidP="00702294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Nawiązując do ogłoszenia o post</w:t>
      </w:r>
      <w:r w:rsidR="004524D6">
        <w:rPr>
          <w:rFonts w:ascii="Cambria" w:hAnsi="Cambria" w:cs="Calibri"/>
          <w:color w:val="000000"/>
          <w:sz w:val="22"/>
          <w:szCs w:val="22"/>
        </w:rPr>
        <w:t>ę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powaniu prowadzonym w trybie podstawowym </w:t>
      </w:r>
      <w:r w:rsidR="004524D6">
        <w:rPr>
          <w:rFonts w:ascii="Cambria" w:hAnsi="Cambria" w:cs="Calibri"/>
          <w:color w:val="000000"/>
          <w:sz w:val="22"/>
          <w:szCs w:val="22"/>
        </w:rPr>
        <w:t>bez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negocjacji, zgodnie z art. 275 pkt </w:t>
      </w:r>
      <w:r w:rsidR="004524D6">
        <w:rPr>
          <w:rFonts w:ascii="Cambria" w:hAnsi="Cambria" w:cs="Calibri"/>
          <w:color w:val="000000"/>
          <w:sz w:val="22"/>
          <w:szCs w:val="22"/>
        </w:rPr>
        <w:t>1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ustawy Pzp na </w:t>
      </w:r>
      <w:r w:rsidRPr="00702294">
        <w:rPr>
          <w:rFonts w:ascii="Cambria" w:hAnsi="Cambria" w:cs="Calibri"/>
          <w:sz w:val="22"/>
          <w:szCs w:val="22"/>
        </w:rPr>
        <w:t>„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Zorganizowanie i przeprowadzenie szkoleń dla uczniów i nauczycieli Zespołu Szkół Centrum Kształcenia Zawodowego w Bujnach w</w:t>
      </w:r>
      <w:r w:rsid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 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ramach projektu „Praktyka czyni mistrza w zawodzie - </w:t>
      </w:r>
      <w:r w:rsidR="00CC5657" w:rsidRPr="00CC5657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podniesienie jakości kształcenia zawodowego w Zespole Szkół CKZ Bujny” współfinansowanego ze środków Unii Europejskiej w ramach Europejskiego Funduszu Społecznego Plus, Fundusz na rzecz Sprawiedliwej Transformacji, Priorytet 9. FUNDUSZE EUROPEJSKIE DLA ŁÓDZKIEGO W TRANSFORMACJI, Działanie FELD.09.02 Społeczeństwo w transformacji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.</w:t>
      </w:r>
    </w:p>
    <w:p w14:paraId="1C9A0C79" w14:textId="77777777" w:rsidR="00702294" w:rsidRPr="004524D6" w:rsidRDefault="00702294" w:rsidP="008459FB">
      <w:pPr>
        <w:pStyle w:val="Akapitzlist"/>
        <w:numPr>
          <w:ilvl w:val="3"/>
          <w:numId w:val="36"/>
        </w:numPr>
        <w:spacing w:before="120" w:after="120"/>
        <w:ind w:left="284" w:hanging="284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sz w:val="22"/>
          <w:szCs w:val="22"/>
        </w:rPr>
        <w:t>Oferuję/emy</w:t>
      </w:r>
      <w:r w:rsidRPr="004524D6">
        <w:rPr>
          <w:rFonts w:ascii="Cambria" w:hAnsi="Cambria" w:cs="Calibri"/>
          <w:bCs/>
          <w:sz w:val="22"/>
          <w:szCs w:val="22"/>
        </w:rPr>
        <w:t xml:space="preserve"> wykonanie przedmiotu zamówienia na następujących zasadach: </w:t>
      </w:r>
    </w:p>
    <w:p w14:paraId="0948FEB8" w14:textId="54CFE662" w:rsid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Zobowiązuję/emy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się do wykonania zamówienia 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w terminie do dnia</w:t>
      </w:r>
      <w:r w:rsid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_________________.</w:t>
      </w:r>
    </w:p>
    <w:p w14:paraId="76F4F879" w14:textId="2D37BFD1" w:rsidR="008459FB" w:rsidRP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Oświadczam, że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posiadamy status publicznej/niepublicznej placówki kształcenia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>ustawicznego, placówki kształcenia praktycznego lub ośrodka dokształcania i</w:t>
      </w:r>
      <w:r>
        <w:rPr>
          <w:rFonts w:ascii="Cambria" w:hAnsi="Cambria" w:cs="Calibri"/>
          <w:color w:val="000000"/>
          <w:sz w:val="22"/>
          <w:szCs w:val="22"/>
        </w:rPr>
        <w:t> </w:t>
      </w:r>
      <w:r w:rsidRPr="008459FB">
        <w:rPr>
          <w:rFonts w:ascii="Cambria" w:hAnsi="Cambria" w:cs="Calibri"/>
          <w:color w:val="000000"/>
          <w:sz w:val="22"/>
          <w:szCs w:val="22"/>
        </w:rPr>
        <w:t>doskonalenia zawodowego w rozumieniu ustawy Prawo oświatowe;</w:t>
      </w:r>
      <w:r w:rsidR="00791CC6" w:rsidRPr="00791CC6">
        <w:t xml:space="preserve"> </w:t>
      </w:r>
      <w:r w:rsidR="00791CC6" w:rsidRPr="00791CC6">
        <w:rPr>
          <w:rFonts w:ascii="Cambria" w:hAnsi="Cambria" w:cs="Calibri"/>
          <w:color w:val="000000"/>
          <w:sz w:val="22"/>
          <w:szCs w:val="22"/>
        </w:rPr>
        <w:t>wpis do właściwego rejestru przedsiębiorców prowadzących ośrodek szkolenia kierowców zgodnie z Ustawą z dnia 5 stycznia 2011 r. o kierujących pojazdami (Dz. U. z 2023 r. poz. 622, z późn. zm.)</w:t>
      </w:r>
    </w:p>
    <w:p w14:paraId="30BD92F5" w14:textId="35B7C670" w:rsidR="00702294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Oferuję/emy</w:t>
      </w:r>
      <w:r>
        <w:rPr>
          <w:rFonts w:ascii="Cambria" w:hAnsi="Cambria" w:cs="Calibri"/>
          <w:color w:val="000000"/>
          <w:sz w:val="22"/>
          <w:szCs w:val="22"/>
        </w:rPr>
        <w:t xml:space="preserve"> wykonanie przedmiotu zamówienia</w:t>
      </w:r>
      <w:r w:rsidR="00702294" w:rsidRPr="004524D6">
        <w:rPr>
          <w:rFonts w:ascii="Cambria" w:hAnsi="Cambria" w:cs="Calibri"/>
          <w:color w:val="000000"/>
          <w:sz w:val="22"/>
          <w:szCs w:val="22"/>
        </w:rPr>
        <w:t>:</w:t>
      </w:r>
    </w:p>
    <w:p w14:paraId="6BFCA428" w14:textId="32D55094" w:rsid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color w:val="000000"/>
          <w:sz w:val="22"/>
          <w:szCs w:val="22"/>
        </w:rPr>
        <w:t xml:space="preserve">koszt kursu przypadający na jednego uczestnika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netto,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brutto</w:t>
      </w:r>
      <w:r w:rsidRPr="008459FB">
        <w:rPr>
          <w:rFonts w:ascii="Cambria" w:hAnsi="Cambria" w:cs="Calibri"/>
          <w:color w:val="000000"/>
          <w:sz w:val="22"/>
          <w:szCs w:val="22"/>
        </w:rPr>
        <w:t>;</w:t>
      </w:r>
    </w:p>
    <w:p w14:paraId="25608839" w14:textId="45967AA2" w:rsidR="008459FB" w:rsidRP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łączna cena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za edycję kursu </w:t>
      </w:r>
      <w:r w:rsidR="00CC5657">
        <w:rPr>
          <w:rFonts w:ascii="Cambria" w:hAnsi="Cambria" w:cs="Calibri"/>
          <w:color w:val="000000"/>
          <w:sz w:val="22"/>
          <w:szCs w:val="22"/>
        </w:rPr>
        <w:t xml:space="preserve">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zł netto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zł brutto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(przy założeniu, że maksymalna liczba uczestników danej edycji kursu będzie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wynosić </w:t>
      </w:r>
      <w:r w:rsidR="00CE2D7E">
        <w:rPr>
          <w:rFonts w:ascii="Cambria" w:hAnsi="Cambria" w:cs="Calibri"/>
          <w:color w:val="000000"/>
          <w:sz w:val="22"/>
          <w:szCs w:val="22"/>
        </w:rPr>
        <w:t>5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osób)</w:t>
      </w:r>
    </w:p>
    <w:p w14:paraId="08EC3EE7" w14:textId="268F3366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color w:val="000000"/>
          <w:sz w:val="22"/>
          <w:szCs w:val="22"/>
        </w:rPr>
        <w:t xml:space="preserve">Zakres </w:t>
      </w:r>
      <w:r w:rsidR="008459FB">
        <w:rPr>
          <w:rFonts w:ascii="Cambria" w:hAnsi="Cambria" w:cs="Calibri"/>
          <w:color w:val="000000"/>
          <w:sz w:val="22"/>
          <w:szCs w:val="22"/>
        </w:rPr>
        <w:t>usług</w:t>
      </w:r>
      <w:r w:rsidRPr="004524D6">
        <w:rPr>
          <w:rFonts w:ascii="Cambria" w:hAnsi="Cambria" w:cs="Calibri"/>
          <w:color w:val="000000"/>
          <w:sz w:val="22"/>
          <w:szCs w:val="22"/>
        </w:rPr>
        <w:t xml:space="preserve"> przewidzianych do wykonania jest zgodny z załącznikiem nr 1 do SWZ </w:t>
      </w:r>
      <w:r w:rsidRPr="004524D6">
        <w:rPr>
          <w:rFonts w:ascii="Cambria" w:hAnsi="Cambria" w:cs="Calibri"/>
          <w:b/>
          <w:bCs/>
          <w:sz w:val="22"/>
          <w:szCs w:val="22"/>
        </w:rPr>
        <w:t>Opis przedmiotu zamówienia</w:t>
      </w:r>
    </w:p>
    <w:p w14:paraId="6A35CD5A" w14:textId="29ACB45A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Przekazuję/emy w załączeniu stosowne oświadczenia potwierdzające brak podstaw wykluczenia z post</w:t>
      </w:r>
      <w:r w:rsidR="008459FB">
        <w:rPr>
          <w:rFonts w:ascii="Cambria" w:eastAsia="Times New Roman" w:hAnsi="Cambria" w:cs="Calibri"/>
          <w:sz w:val="22"/>
          <w:szCs w:val="22"/>
          <w:lang w:eastAsia="pl-PL"/>
        </w:rPr>
        <w:t>ę</w:t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powania na podstawie art. 108 ust. 1 ustawy Pzp sporządzone zgodnie ze wzorem stanowiącym załącznik nr 4 tj. SWZ oraz podpisane odpowiednio przez: Wykonawcę składającego ofertę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konsorcjum składającego ofertę wspólną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spółki cywilnej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. </w:t>
      </w:r>
    </w:p>
    <w:p w14:paraId="2D13E0B2" w14:textId="3E37C87D" w:rsidR="00702294" w:rsidRPr="008722C8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bCs/>
          <w:sz w:val="22"/>
          <w:szCs w:val="22"/>
        </w:rPr>
        <w:t xml:space="preserve">Przystępując do zamówienia znak sprawy </w:t>
      </w:r>
      <w:r w:rsidR="00FC47BD" w:rsidRPr="00FC47BD">
        <w:rPr>
          <w:rFonts w:ascii="Cambria" w:hAnsi="Cambria" w:cs="Calibri"/>
          <w:b/>
          <w:sz w:val="22"/>
          <w:szCs w:val="22"/>
        </w:rPr>
        <w:t>ZSCKZ.KG.2610.</w:t>
      </w:r>
      <w:r w:rsidR="00CC5657">
        <w:rPr>
          <w:rFonts w:ascii="Cambria" w:hAnsi="Cambria" w:cs="Calibri"/>
          <w:b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sz w:val="22"/>
          <w:szCs w:val="22"/>
        </w:rPr>
        <w:t>.2025</w:t>
      </w:r>
      <w:r w:rsidRPr="004524D6">
        <w:rPr>
          <w:rFonts w:ascii="Cambria" w:hAnsi="Cambria" w:cs="Calibri"/>
          <w:bCs/>
          <w:sz w:val="22"/>
          <w:szCs w:val="22"/>
        </w:rPr>
        <w:t xml:space="preserve"> składamy ofertę i</w:t>
      </w:r>
      <w:r w:rsidR="00FC47BD">
        <w:rPr>
          <w:rFonts w:ascii="Cambria" w:hAnsi="Cambria" w:cs="Calibri"/>
          <w:bCs/>
          <w:sz w:val="22"/>
          <w:szCs w:val="22"/>
        </w:rPr>
        <w:t> </w:t>
      </w:r>
      <w:r w:rsidRPr="004524D6">
        <w:rPr>
          <w:rFonts w:ascii="Cambria" w:hAnsi="Cambria" w:cs="Calibri"/>
          <w:bCs/>
          <w:sz w:val="22"/>
          <w:szCs w:val="22"/>
        </w:rPr>
        <w:t>oświadczamy:</w:t>
      </w:r>
    </w:p>
    <w:p w14:paraId="03CE5D68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 xml:space="preserve">Oświadczam(-y), że zapoznaliśmy się z wymaganiami Zamawiającego, dotyczącymi przedmiotu zamówienia, zamieszczonymi w dokumencie Specyfikacja Warunków Zamówienia (SWZ) oraz wzorze umowy i nie wnosimy do nich żadnych zastrzeżeń. </w:t>
      </w:r>
    </w:p>
    <w:p w14:paraId="1EE20FDD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iż dane zawarte w ofercie nie naruszają praw osób zawartych w ofercie.</w:t>
      </w:r>
    </w:p>
    <w:p w14:paraId="618743C9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zawarte w SWZ - Załącznik nr 1 zostały przez nas zaakceptowane i zobowiązujemy się w przypadku wyboru naszej oferty do zawarcia umowy na warunkach tam określonych, w miejscu i terminie wyznaczonym przez Zamawiającego.</w:t>
      </w:r>
    </w:p>
    <w:p w14:paraId="1D406032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Oferowany przedmiot zamówienia spełnia wszystkie wymagania Zamawiającego określone w opisie przedmiotu zamówienia zawartym w Załączniku nr 1 do SWZ.</w:t>
      </w:r>
    </w:p>
    <w:p w14:paraId="49B7206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Oświadczamy, że uważamy się za związanych niniejszą ofertą przez okres wskazany w SWZ. </w:t>
      </w:r>
    </w:p>
    <w:p w14:paraId="1162D8C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informacje zawarte w ofercie i załączonych dokumentach określają stan faktyczny i prawny aktualny na dzień składany ofert. </w:t>
      </w:r>
    </w:p>
    <w:p w14:paraId="1822F71A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Calibri" w:hAnsi="Cambria" w:cs="Calibri"/>
          <w:sz w:val="22"/>
          <w:szCs w:val="22"/>
        </w:rPr>
        <w:t>Oświadczamy, że w cenie oferty zostały uwzględnione wszystkie koszty wykonania zamówienia i realizacji przyszłego świadczenia umownego.</w:t>
      </w:r>
    </w:p>
    <w:p w14:paraId="106E6BC0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 (-y), że dane osobowe zawarte w ofercie nie naruszają praw osób w niej określonych.</w:t>
      </w:r>
    </w:p>
    <w:p w14:paraId="77286D4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Oświadczamy, że zawarte w SWZ projektowane postanowienia umowy, zostały przez nas zaakceptowany i zobowiązujemy się, w przypadku wybrania naszej oferty, do zawarcia umowy na wyżej wymienionych warunkach w miejscu i terminie wyznaczonym przez Zamawiającego.</w:t>
      </w:r>
    </w:p>
    <w:p w14:paraId="64F53666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W przypadku wybrania naszej oferty niezwłocznie przekażemy Zamawiającemu następujące informacje niezbędne do uzupełnienia umowy: </w:t>
      </w:r>
    </w:p>
    <w:p w14:paraId="2E34DFC4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oświadczenie Wykonawcy, czy jest czynnym podatnikiem w podatku od towarów i usług VAT;</w:t>
      </w:r>
    </w:p>
    <w:p w14:paraId="3D792D95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numer rachunku bankowego, który widnieje w wykazie podmiotów zarejestrowanych jako podatnicy VAT, niezarejestrowanych oraz wykreślonych i przywróconych do rejestru VAT;</w:t>
      </w:r>
    </w:p>
    <w:p w14:paraId="6CD67CA0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nazwę i adres Urzędu Skarbowego, w którym zgłoszony jest powyższy rachunek; </w:t>
      </w:r>
    </w:p>
    <w:p w14:paraId="7B77FB9C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dane osobowe i kontaktowe dotyczące realizacji dostaw, wymagane we wzorze umowy. </w:t>
      </w:r>
    </w:p>
    <w:p w14:paraId="44FC88AE" w14:textId="735A2530" w:rsidR="00702294" w:rsidRDefault="00702294" w:rsidP="008459FB">
      <w:pPr>
        <w:pStyle w:val="Akapitzlist"/>
        <w:numPr>
          <w:ilvl w:val="0"/>
          <w:numId w:val="36"/>
        </w:numPr>
        <w:spacing w:before="120" w:after="120"/>
        <w:ind w:left="567" w:hanging="567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Zgodnie z art. 462 ust. 2 ustawy Prawo zamówień publicznych, informujemy, że: </w:t>
      </w:r>
    </w:p>
    <w:p w14:paraId="2714628A" w14:textId="77777777" w:rsidR="00702294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nie zamierzamy powierzyć podwykonawcom wykonania żadnej części zamówienia/zamierzamy powierzyć́ podwykonawcom wykonanie następującej części zamówienia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4"/>
      </w:r>
      <w:r w:rsidRPr="008722C8">
        <w:rPr>
          <w:rFonts w:ascii="Cambria" w:hAnsi="Cambria" w:cs="Calibri"/>
          <w:sz w:val="22"/>
          <w:szCs w:val="22"/>
        </w:rPr>
        <w:t xml:space="preserve">: </w:t>
      </w:r>
    </w:p>
    <w:p w14:paraId="54150E1D" w14:textId="12B773C4" w:rsidR="00702294" w:rsidRPr="008722C8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wykonanie części dotyczącej ....................... firmie ........................ z siedzibą w ........................</w:t>
      </w:r>
    </w:p>
    <w:p w14:paraId="46CB6166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0364715B" w14:textId="63A29C48" w:rsidR="00702294" w:rsidRPr="00702294" w:rsidRDefault="00702294" w:rsidP="008459FB">
      <w:pPr>
        <w:pStyle w:val="Akapitzlist"/>
        <w:numPr>
          <w:ilvl w:val="0"/>
          <w:numId w:val="40"/>
        </w:numPr>
        <w:spacing w:before="120" w:after="120"/>
        <w:ind w:left="1418" w:hanging="425"/>
        <w:contextualSpacing w:val="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wykonanie części dotyczącej .................... firmie ................. z siedzibą w ...........................</w:t>
      </w:r>
    </w:p>
    <w:p w14:paraId="3F5D67BB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7D614932" w14:textId="77777777" w:rsidR="00702294" w:rsidRDefault="00702294" w:rsidP="008459FB">
      <w:pPr>
        <w:numPr>
          <w:ilvl w:val="0"/>
          <w:numId w:val="36"/>
        </w:numPr>
        <w:spacing w:before="120" w:after="12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lastRenderedPageBreak/>
        <w:t>Oświadczamy, że jesteśmy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5"/>
      </w:r>
      <w:r w:rsidRPr="00702294">
        <w:rPr>
          <w:rFonts w:ascii="Cambria" w:hAnsi="Cambria" w:cs="Calibri"/>
          <w:sz w:val="22"/>
          <w:szCs w:val="22"/>
        </w:rPr>
        <w:t xml:space="preserve"> </w:t>
      </w:r>
    </w:p>
    <w:p w14:paraId="18420252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mikroprzedsiębiorstwem,</w:t>
      </w:r>
    </w:p>
    <w:p w14:paraId="375FC0B5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małym przedsiębiorstwem,</w:t>
      </w:r>
    </w:p>
    <w:p w14:paraId="6F70AD14" w14:textId="7108783F" w:rsidR="00702294" w:rsidRPr="008722C8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średnim przedsiębiorstwem*.</w:t>
      </w:r>
    </w:p>
    <w:p w14:paraId="50ACC37D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WYJAŚNIENIA:</w:t>
      </w:r>
    </w:p>
    <w:p w14:paraId="0ED4698E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Mikroprzedsiębiorstwo: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zatrudnia mniej niż 10 osób i którego roczny obrót lub roczna suma bilansowa nie przekracza 2 mln euro. </w:t>
      </w:r>
    </w:p>
    <w:p w14:paraId="0CF9655F" w14:textId="77777777" w:rsidR="008459FB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Małe przedsiębiorstwo</w:t>
      </w:r>
      <w:r w:rsidRPr="00702294">
        <w:rPr>
          <w:rFonts w:ascii="Cambria" w:hAnsi="Cambria" w:cs="Calibri"/>
          <w:sz w:val="22"/>
          <w:szCs w:val="22"/>
        </w:rPr>
        <w:t>: przedsiębiorstwo, które zatrudnia mniej niż 50 osób i którego roczny obrót lub roczna suma bilansowa nie przekracza 10 mln euro.</w:t>
      </w:r>
      <w:r w:rsidR="008459FB">
        <w:rPr>
          <w:rFonts w:ascii="Cambria" w:hAnsi="Cambria" w:cs="Calibri"/>
          <w:sz w:val="22"/>
          <w:szCs w:val="22"/>
        </w:rPr>
        <w:t xml:space="preserve"> </w:t>
      </w:r>
    </w:p>
    <w:p w14:paraId="05E22995" w14:textId="7F522243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Średnie 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nie jest mikro- lub małym przedsiębiorstwem i które zatrudnia mniej niż 250 osób i którego roczny obrót nie przekracza 50 mln euro lub roczna suma bilansowa nie przekracza 43 mln euro. </w:t>
      </w:r>
    </w:p>
    <w:p w14:paraId="5061E70F" w14:textId="77777777" w:rsidR="00702294" w:rsidRPr="00702294" w:rsidRDefault="00702294" w:rsidP="008722C8">
      <w:pPr>
        <w:spacing w:before="120"/>
        <w:ind w:left="284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Pojęcia zaczerpnięte z zaleceń́ Komisji Unii Europejskiej z dnia 6 maja 2003 r. dot. definicji mikro przedsiębiorstw oraz małych i średnich przedsiębiorstw (Dz. U. L 124 z 20.5.2003, s.36)</w:t>
      </w:r>
    </w:p>
    <w:p w14:paraId="56EA118D" w14:textId="77777777" w:rsidR="00702294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702294">
        <w:rPr>
          <w:rFonts w:ascii="Cambria" w:eastAsia="Calibri" w:hAnsi="Cambria" w:cs="Calibri"/>
          <w:sz w:val="22"/>
          <w:szCs w:val="22"/>
        </w:rPr>
        <w:t>Zostaliśmy poinformowani, że zgodnie z art. 18 ust. 3 PZP, możemy nie później niż w terminie składania ofert, wydzielić z oferty informacje stanowiące tajemnicę przedsiębiorstwa w rozumieniu przepisów o zwalczaniu nieuczciwej konkurencji, wykazując jednocześnie, iż zastrzeżone informacje stanowią tajemnicę przedsiębiorstwa, i zastrzec w odniesieniu do tych informacji, aby nie były one udostępnione innym uczestnikom postępowania. W przypadku, 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6CB025A9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Zobowiązujemy się do zachowania w tajemnicy wszelkich danych, do których będziemy mieli dostęp w związku z realizacją przedmiotu zamówienia – stosownie do obowiązujących w tym zakresie przepisów.</w:t>
      </w:r>
    </w:p>
    <w:p w14:paraId="3CA1C3A0" w14:textId="7FFE693D" w:rsidR="00702294" w:rsidRPr="00CC5657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CC5657">
        <w:rPr>
          <w:rFonts w:ascii="Cambria" w:hAnsi="Cambria" w:cs="Calibri"/>
          <w:b/>
          <w:bCs/>
          <w:sz w:val="22"/>
          <w:szCs w:val="22"/>
        </w:rPr>
        <w:t>Osobą upoważnioną do składania wyjaśnień do złożonej oferty oraz kontaktów w sprawie realizacji umowy jest p</w:t>
      </w:r>
      <w:r w:rsidR="008459FB" w:rsidRPr="00CC5657">
        <w:rPr>
          <w:rFonts w:ascii="Cambria" w:hAnsi="Cambria" w:cs="Calibri"/>
          <w:b/>
          <w:bCs/>
          <w:sz w:val="22"/>
          <w:szCs w:val="22"/>
        </w:rPr>
        <w:t>ani/pan</w:t>
      </w:r>
      <w:r w:rsidRPr="00CC5657">
        <w:rPr>
          <w:rFonts w:ascii="Cambria" w:hAnsi="Cambria" w:cs="Calibri"/>
          <w:b/>
          <w:bCs/>
          <w:sz w:val="22"/>
          <w:szCs w:val="22"/>
        </w:rPr>
        <w:t>. ……………………….………, nr tel. ……………..………………, e-mail:……………..</w:t>
      </w:r>
    </w:p>
    <w:p w14:paraId="70963D2A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wypełniłem obowiązki informacyjne przewidziane w art. 13 lub art. 14 RODO</w:t>
      </w:r>
      <w:r w:rsidRPr="00702294">
        <w:rPr>
          <w:vertAlign w:val="superscript"/>
        </w:rPr>
        <w:footnoteReference w:id="6"/>
      </w:r>
      <w:r w:rsidRPr="008722C8">
        <w:rPr>
          <w:rFonts w:ascii="Cambria" w:hAnsi="Cambria" w:cs="Calibri"/>
          <w:sz w:val="22"/>
          <w:szCs w:val="22"/>
        </w:rPr>
        <w:t xml:space="preserve"> wobec osób fizycznych, od których dane osobowe bezpośrednio lub pośrednio pozyskałem w celu ubiegania się o udzielenie zamówienia publicznego w niniejszym postępowaniu</w:t>
      </w:r>
      <w:r w:rsidRPr="00702294">
        <w:rPr>
          <w:vertAlign w:val="superscript"/>
        </w:rPr>
        <w:footnoteReference w:id="7"/>
      </w:r>
      <w:r w:rsidRPr="008722C8">
        <w:rPr>
          <w:rFonts w:ascii="Cambria" w:hAnsi="Cambria" w:cs="Calibri"/>
          <w:sz w:val="22"/>
          <w:szCs w:val="22"/>
        </w:rPr>
        <w:t>.</w:t>
      </w:r>
    </w:p>
    <w:p w14:paraId="1E8D0F4B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W przypadku składania oferty wspólnej przez kilku przedsiębiorców (tzw. konsorcjum) lub przez spółkę cywilną, każdy ze wspólników konsorcjum lub spółki cywilnej musi złożyć́ ww. oświadczenia. </w:t>
      </w:r>
    </w:p>
    <w:p w14:paraId="24907B7A" w14:textId="77777777" w:rsidR="00702294" w:rsidRPr="008722C8" w:rsidRDefault="00702294" w:rsidP="00702294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Załącznikami do oferty, stanowiące jej integralną część są:</w:t>
      </w:r>
    </w:p>
    <w:p w14:paraId="55DDB8E2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…………………………………………..…</w:t>
      </w:r>
    </w:p>
    <w:p w14:paraId="360A8D78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……………………………………………..</w:t>
      </w:r>
    </w:p>
    <w:p w14:paraId="4DE2067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27A2FC9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459FB">
        <w:trPr>
          <w:trHeight w:val="699"/>
        </w:trPr>
        <w:tc>
          <w:tcPr>
            <w:tcW w:w="2824" w:type="dxa"/>
            <w:vAlign w:val="center"/>
          </w:tcPr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8459FB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7AECB742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2">
    <w:p w14:paraId="663F6313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3">
    <w:p w14:paraId="28C8B2BC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4">
    <w:p w14:paraId="367DA02D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5">
    <w:p w14:paraId="0C76BBF0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421494A5" w14:textId="77777777" w:rsidR="00702294" w:rsidRDefault="00702294" w:rsidP="00702294">
      <w:pPr>
        <w:pStyle w:val="Tekstprzypisudolnego"/>
      </w:pPr>
    </w:p>
  </w:footnote>
  <w:footnote w:id="6">
    <w:p w14:paraId="2A974919" w14:textId="77777777" w:rsidR="00702294" w:rsidRPr="003B1713" w:rsidRDefault="00702294" w:rsidP="00702294">
      <w:pPr>
        <w:pStyle w:val="Tekstprzypisudolnego"/>
        <w:rPr>
          <w:rFonts w:ascii="Arial" w:hAnsi="Arial" w:cs="Arial"/>
          <w:sz w:val="12"/>
          <w:szCs w:val="12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3B1713">
        <w:rPr>
          <w:rFonts w:ascii="Arial" w:hAnsi="Arial" w:cs="Arial"/>
          <w:sz w:val="12"/>
          <w:szCs w:val="12"/>
        </w:rPr>
        <w:t xml:space="preserve">Rozporządzenie  Parlamentu Europejskiego i Rady (UE) 2016/679 z dnia 27 kwietnia 2016 r. w sprawie ochrony osób fizycznych </w:t>
      </w:r>
      <w:r w:rsidRPr="003B1713">
        <w:rPr>
          <w:rFonts w:ascii="Arial" w:hAnsi="Arial" w:cs="Arial"/>
          <w:sz w:val="12"/>
          <w:szCs w:val="12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8DBFEAE" w14:textId="77777777" w:rsidR="00702294" w:rsidRPr="002D0A7E" w:rsidRDefault="00702294" w:rsidP="00702294">
      <w:pPr>
        <w:pStyle w:val="Tekstprzypisudolnego"/>
        <w:rPr>
          <w:rFonts w:ascii="Arial" w:hAnsi="Arial" w:cs="Arial"/>
        </w:rPr>
      </w:pPr>
      <w:r w:rsidRPr="003B1713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1713">
        <w:rPr>
          <w:rFonts w:ascii="Arial" w:hAnsi="Arial" w:cs="Arial"/>
          <w:color w:val="000000"/>
          <w:sz w:val="12"/>
          <w:szCs w:val="12"/>
        </w:rPr>
        <w:t xml:space="preserve">W przypadku gdy wykonawca </w:t>
      </w:r>
      <w:r w:rsidRPr="003B1713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3E6B189E" w:rsidR="006E6E4D" w:rsidRDefault="0077088A">
    <w:pPr>
      <w:pStyle w:val="Nagwek"/>
    </w:pPr>
    <w:r>
      <w:rPr>
        <w:noProof/>
        <w14:ligatures w14:val="standardContextual"/>
      </w:rPr>
      <w:drawing>
        <wp:inline distT="0" distB="0" distL="0" distR="0" wp14:anchorId="2D9C3679" wp14:editId="0F484E4D">
          <wp:extent cx="5756275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72D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3"/>
  </w:num>
  <w:num w:numId="4" w16cid:durableId="1942494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5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39"/>
  </w:num>
  <w:num w:numId="10" w16cid:durableId="1184393432">
    <w:abstractNumId w:val="20"/>
  </w:num>
  <w:num w:numId="11" w16cid:durableId="945699752">
    <w:abstractNumId w:val="41"/>
  </w:num>
  <w:num w:numId="12" w16cid:durableId="132137781">
    <w:abstractNumId w:val="40"/>
  </w:num>
  <w:num w:numId="13" w16cid:durableId="1833598122">
    <w:abstractNumId w:val="31"/>
  </w:num>
  <w:num w:numId="14" w16cid:durableId="1147238226">
    <w:abstractNumId w:val="36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2"/>
  </w:num>
  <w:num w:numId="18" w16cid:durableId="417288606">
    <w:abstractNumId w:val="19"/>
  </w:num>
  <w:num w:numId="19" w16cid:durableId="1783528024">
    <w:abstractNumId w:val="47"/>
  </w:num>
  <w:num w:numId="20" w16cid:durableId="301232609">
    <w:abstractNumId w:val="15"/>
  </w:num>
  <w:num w:numId="21" w16cid:durableId="1188761142">
    <w:abstractNumId w:val="32"/>
  </w:num>
  <w:num w:numId="22" w16cid:durableId="1719355341">
    <w:abstractNumId w:val="24"/>
  </w:num>
  <w:num w:numId="23" w16cid:durableId="964241027">
    <w:abstractNumId w:val="13"/>
  </w:num>
  <w:num w:numId="24" w16cid:durableId="843280873">
    <w:abstractNumId w:val="27"/>
  </w:num>
  <w:num w:numId="25" w16cid:durableId="1721513682">
    <w:abstractNumId w:val="34"/>
  </w:num>
  <w:num w:numId="26" w16cid:durableId="1639148899">
    <w:abstractNumId w:val="48"/>
  </w:num>
  <w:num w:numId="27" w16cid:durableId="1855029119">
    <w:abstractNumId w:val="6"/>
  </w:num>
  <w:num w:numId="28" w16cid:durableId="1274170177">
    <w:abstractNumId w:val="37"/>
  </w:num>
  <w:num w:numId="29" w16cid:durableId="705568777">
    <w:abstractNumId w:val="28"/>
  </w:num>
  <w:num w:numId="30" w16cid:durableId="1500078386">
    <w:abstractNumId w:val="49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4"/>
  </w:num>
  <w:num w:numId="34" w16cid:durableId="1194465472">
    <w:abstractNumId w:val="45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8"/>
  </w:num>
  <w:num w:numId="40" w16cid:durableId="1267928932">
    <w:abstractNumId w:val="18"/>
  </w:num>
  <w:num w:numId="41" w16cid:durableId="666904170">
    <w:abstractNumId w:val="23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3"/>
  </w:num>
  <w:num w:numId="45" w16cid:durableId="1796832749">
    <w:abstractNumId w:val="29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0"/>
  </w:num>
  <w:num w:numId="49" w16cid:durableId="1840462981">
    <w:abstractNumId w:val="46"/>
  </w:num>
  <w:num w:numId="50" w16cid:durableId="7350134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8FCB3F2-2646-488A-BDDB-F48CE32F6140}"/>
  </w:docVars>
  <w:rsids>
    <w:rsidRoot w:val="00AA6DCE"/>
    <w:rsid w:val="00007C1D"/>
    <w:rsid w:val="00185767"/>
    <w:rsid w:val="001B40EC"/>
    <w:rsid w:val="00202CD9"/>
    <w:rsid w:val="002B335F"/>
    <w:rsid w:val="0040059D"/>
    <w:rsid w:val="004524D6"/>
    <w:rsid w:val="00457316"/>
    <w:rsid w:val="004F5B4E"/>
    <w:rsid w:val="004F61E4"/>
    <w:rsid w:val="00507553"/>
    <w:rsid w:val="005F4AF6"/>
    <w:rsid w:val="006735B9"/>
    <w:rsid w:val="00676657"/>
    <w:rsid w:val="006E6E4D"/>
    <w:rsid w:val="00702294"/>
    <w:rsid w:val="00764859"/>
    <w:rsid w:val="0077088A"/>
    <w:rsid w:val="00791CC6"/>
    <w:rsid w:val="008459FB"/>
    <w:rsid w:val="008722C8"/>
    <w:rsid w:val="00AA6DCE"/>
    <w:rsid w:val="00CC5657"/>
    <w:rsid w:val="00CE2D7E"/>
    <w:rsid w:val="00D10916"/>
    <w:rsid w:val="00DB13C3"/>
    <w:rsid w:val="00DF03A7"/>
    <w:rsid w:val="00E02986"/>
    <w:rsid w:val="00F561AE"/>
    <w:rsid w:val="00FC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8FCB3F2-2646-488A-BDDB-F48CE32F614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1160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10</cp:revision>
  <dcterms:created xsi:type="dcterms:W3CDTF">2024-12-04T13:50:00Z</dcterms:created>
  <dcterms:modified xsi:type="dcterms:W3CDTF">2025-12-07T18:52:00Z</dcterms:modified>
</cp:coreProperties>
</file>